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132383" w:rsidRPr="00132383" w:rsidTr="00132383">
        <w:trPr>
          <w:jc w:val="center"/>
        </w:trPr>
        <w:tc>
          <w:tcPr>
            <w:tcW w:w="0" w:type="auto"/>
            <w:tcMar>
              <w:top w:w="225" w:type="dxa"/>
              <w:left w:w="0" w:type="dxa"/>
              <w:bottom w:w="30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132383" w:rsidRPr="0013238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32383" w:rsidRPr="00132383">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32383" w:rsidRPr="00132383">
                          <w:trPr>
                            <w:jc w:val="center"/>
                          </w:trPr>
                          <w:tc>
                            <w:tcPr>
                              <w:tcW w:w="0" w:type="auto"/>
                              <w:vAlign w:val="center"/>
                              <w:hideMark/>
                            </w:tcPr>
                            <w:p w:rsidR="00132383" w:rsidRPr="00132383" w:rsidRDefault="00132383" w:rsidP="00132383">
                              <w:pPr>
                                <w:spacing w:after="0" w:line="240" w:lineRule="auto"/>
                                <w:jc w:val="center"/>
                                <w:rPr>
                                  <w:rFonts w:ascii="Calibri" w:eastAsia="Calibri" w:hAnsi="Calibri" w:cs="Calibri"/>
                                </w:rPr>
                              </w:pPr>
                              <w:r w:rsidRPr="00132383">
                                <w:rPr>
                                  <w:rFonts w:ascii="Calibri" w:eastAsia="Calibri" w:hAnsi="Calibri" w:cs="Calibri"/>
                                  <w:noProof/>
                                </w:rPr>
                                <w:drawing>
                                  <wp:inline distT="0" distB="0" distL="0" distR="0" wp14:anchorId="79E021F8" wp14:editId="1C6208EC">
                                    <wp:extent cx="5705475" cy="1838325"/>
                                    <wp:effectExtent l="0" t="0" r="9525" b="9525"/>
                                    <wp:docPr id="1" name="Picture 1" descr="Veterans Virtual Career Fai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 Virtual Career Fair 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5475" cy="1838325"/>
                                            </a:xfrm>
                                            <a:prstGeom prst="rect">
                                              <a:avLst/>
                                            </a:prstGeom>
                                            <a:noFill/>
                                            <a:ln>
                                              <a:noFill/>
                                            </a:ln>
                                          </pic:spPr>
                                        </pic:pic>
                                      </a:graphicData>
                                    </a:graphic>
                                  </wp:inline>
                                </w:drawing>
                              </w:r>
                            </w:p>
                          </w:tc>
                        </w:tr>
                      </w:tbl>
                      <w:p w:rsidR="00132383" w:rsidRPr="00132383" w:rsidRDefault="00132383" w:rsidP="00132383">
                        <w:pPr>
                          <w:spacing w:after="0" w:line="240" w:lineRule="auto"/>
                          <w:jc w:val="center"/>
                          <w:rPr>
                            <w:rFonts w:ascii="Times New Roman" w:eastAsia="Times New Roman" w:hAnsi="Times New Roman" w:cs="Times New Roman"/>
                            <w:sz w:val="20"/>
                            <w:szCs w:val="20"/>
                          </w:rPr>
                        </w:pPr>
                      </w:p>
                    </w:tc>
                  </w:tr>
                </w:tbl>
                <w:p w:rsidR="00132383" w:rsidRPr="00132383" w:rsidRDefault="00132383" w:rsidP="00132383">
                  <w:pPr>
                    <w:spacing w:after="0" w:line="240" w:lineRule="auto"/>
                    <w:jc w:val="center"/>
                    <w:rPr>
                      <w:rFonts w:ascii="Times New Roman" w:eastAsia="Times New Roman" w:hAnsi="Times New Roman" w:cs="Times New Roman"/>
                      <w:sz w:val="20"/>
                      <w:szCs w:val="20"/>
                    </w:rPr>
                  </w:pPr>
                </w:p>
              </w:tc>
            </w:tr>
            <w:tr w:rsidR="00132383" w:rsidRPr="00132383">
              <w:trPr>
                <w:jc w:val="center"/>
              </w:trPr>
              <w:tc>
                <w:tcPr>
                  <w:tcW w:w="5000" w:type="pct"/>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32383" w:rsidRPr="00132383">
                    <w:trPr>
                      <w:jc w:val="center"/>
                    </w:trPr>
                    <w:tc>
                      <w:tcPr>
                        <w:tcW w:w="5000" w:type="pct"/>
                        <w:vAlign w:val="center"/>
                        <w:hideMark/>
                      </w:tcPr>
                      <w:p w:rsidR="00132383" w:rsidRPr="00132383" w:rsidRDefault="00132383" w:rsidP="00132383">
                        <w:pPr>
                          <w:spacing w:after="0" w:line="240" w:lineRule="auto"/>
                          <w:rPr>
                            <w:rFonts w:ascii="Times New Roman" w:eastAsia="Times New Roman" w:hAnsi="Times New Roman" w:cs="Times New Roman"/>
                            <w:sz w:val="20"/>
                            <w:szCs w:val="20"/>
                          </w:rPr>
                        </w:pPr>
                      </w:p>
                    </w:tc>
                  </w:tr>
                </w:tbl>
                <w:p w:rsidR="00132383" w:rsidRPr="00132383" w:rsidRDefault="00132383" w:rsidP="00132383">
                  <w:pPr>
                    <w:spacing w:after="0" w:line="240" w:lineRule="auto"/>
                    <w:jc w:val="center"/>
                    <w:rPr>
                      <w:rFonts w:ascii="Times New Roman" w:eastAsia="Times New Roman" w:hAnsi="Times New Roman" w:cs="Times New Roman"/>
                      <w:sz w:val="20"/>
                      <w:szCs w:val="20"/>
                    </w:rPr>
                  </w:pPr>
                </w:p>
              </w:tc>
            </w:tr>
            <w:tr w:rsidR="00132383" w:rsidRPr="0013238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32383" w:rsidRPr="00132383">
                    <w:trPr>
                      <w:jc w:val="center"/>
                    </w:trPr>
                    <w:tc>
                      <w:tcPr>
                        <w:tcW w:w="5000" w:type="pct"/>
                        <w:vAlign w:val="center"/>
                        <w:hideMark/>
                      </w:tcPr>
                      <w:p w:rsidR="00132383" w:rsidRPr="00132383" w:rsidRDefault="00132383" w:rsidP="00132383">
                        <w:pPr>
                          <w:spacing w:after="0" w:line="240" w:lineRule="auto"/>
                          <w:rPr>
                            <w:rFonts w:ascii="Times New Roman" w:eastAsia="Times New Roman" w:hAnsi="Times New Roman" w:cs="Times New Roman"/>
                            <w:sz w:val="20"/>
                            <w:szCs w:val="20"/>
                          </w:rPr>
                        </w:pPr>
                      </w:p>
                    </w:tc>
                  </w:tr>
                </w:tbl>
                <w:p w:rsidR="00132383" w:rsidRPr="00132383" w:rsidRDefault="00132383" w:rsidP="00132383">
                  <w:pPr>
                    <w:spacing w:after="0" w:line="240" w:lineRule="auto"/>
                    <w:jc w:val="center"/>
                    <w:rPr>
                      <w:rFonts w:ascii="Times New Roman" w:eastAsia="Times New Roman" w:hAnsi="Times New Roman" w:cs="Times New Roman"/>
                      <w:sz w:val="20"/>
                      <w:szCs w:val="20"/>
                    </w:rPr>
                  </w:pPr>
                </w:p>
              </w:tc>
            </w:tr>
          </w:tbl>
          <w:p w:rsidR="00132383" w:rsidRPr="00132383" w:rsidRDefault="00132383" w:rsidP="00132383">
            <w:pPr>
              <w:spacing w:after="0" w:line="240" w:lineRule="auto"/>
              <w:jc w:val="center"/>
              <w:rPr>
                <w:rFonts w:ascii="Times New Roman" w:eastAsia="Times New Roman" w:hAnsi="Times New Roman" w:cs="Times New Roman"/>
                <w:sz w:val="20"/>
                <w:szCs w:val="20"/>
              </w:rPr>
            </w:pPr>
          </w:p>
        </w:tc>
      </w:tr>
      <w:tr w:rsidR="00132383" w:rsidRPr="00132383" w:rsidTr="00132383">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32383" w:rsidRPr="00132383">
              <w:trPr>
                <w:jc w:val="center"/>
              </w:trPr>
              <w:tc>
                <w:tcPr>
                  <w:tcW w:w="5000" w:type="pct"/>
                  <w:vAlign w:val="center"/>
                  <w:hideMark/>
                </w:tcPr>
                <w:p w:rsidR="00132383" w:rsidRPr="00132383" w:rsidRDefault="00132383" w:rsidP="00132383">
                  <w:pPr>
                    <w:spacing w:after="150" w:line="264" w:lineRule="auto"/>
                    <w:outlineLvl w:val="0"/>
                    <w:rPr>
                      <w:rFonts w:ascii="Calibri" w:eastAsia="Times New Roman" w:hAnsi="Calibri" w:cs="Calibri"/>
                      <w:b/>
                      <w:bCs/>
                      <w:color w:val="D21F44"/>
                      <w:kern w:val="36"/>
                      <w:sz w:val="48"/>
                      <w:szCs w:val="48"/>
                    </w:rPr>
                  </w:pPr>
                  <w:r w:rsidRPr="00132383">
                    <w:rPr>
                      <w:rFonts w:ascii="Calibri" w:eastAsia="Times New Roman" w:hAnsi="Calibri" w:cs="Calibri"/>
                      <w:b/>
                      <w:bCs/>
                      <w:color w:val="D21F44"/>
                      <w:kern w:val="36"/>
                      <w:sz w:val="48"/>
                      <w:szCs w:val="48"/>
                    </w:rPr>
                    <w:t>14th Annual Veterans VIRTUAL Career Fair</w:t>
                  </w:r>
                </w:p>
                <w:p w:rsidR="00132383" w:rsidRPr="00132383" w:rsidRDefault="00132383" w:rsidP="00132383">
                  <w:pPr>
                    <w:spacing w:after="150" w:line="264" w:lineRule="auto"/>
                    <w:outlineLvl w:val="1"/>
                    <w:rPr>
                      <w:rFonts w:ascii="Calibri" w:eastAsia="Times New Roman" w:hAnsi="Calibri" w:cs="Calibri"/>
                      <w:b/>
                      <w:bCs/>
                      <w:color w:val="1E315F"/>
                      <w:sz w:val="36"/>
                      <w:szCs w:val="36"/>
                    </w:rPr>
                  </w:pPr>
                  <w:r w:rsidRPr="00132383">
                    <w:rPr>
                      <w:rFonts w:ascii="Calibri" w:eastAsia="Times New Roman" w:hAnsi="Calibri" w:cs="Calibri"/>
                      <w:b/>
                      <w:bCs/>
                      <w:color w:val="1E315F"/>
                      <w:sz w:val="36"/>
                      <w:szCs w:val="36"/>
                    </w:rPr>
                    <w:t>November 19, 2020</w:t>
                  </w:r>
                  <w:r w:rsidRPr="00132383">
                    <w:rPr>
                      <w:rFonts w:ascii="Calibri" w:eastAsia="Times New Roman" w:hAnsi="Calibri" w:cs="Calibri"/>
                      <w:b/>
                      <w:bCs/>
                      <w:color w:val="1E315F"/>
                      <w:sz w:val="36"/>
                      <w:szCs w:val="36"/>
                    </w:rPr>
                    <w:br/>
                    <w:t>2:00 - 6:00 PM</w:t>
                  </w:r>
                </w:p>
                <w:p w:rsidR="00132383" w:rsidRPr="00132383" w:rsidRDefault="00132383" w:rsidP="00132383">
                  <w:pPr>
                    <w:spacing w:after="150" w:line="264" w:lineRule="auto"/>
                    <w:outlineLvl w:val="2"/>
                    <w:rPr>
                      <w:rFonts w:ascii="Calibri" w:eastAsia="Times New Roman" w:hAnsi="Calibri" w:cs="Calibri"/>
                      <w:b/>
                      <w:bCs/>
                      <w:sz w:val="27"/>
                      <w:szCs w:val="27"/>
                    </w:rPr>
                  </w:pPr>
                  <w:r w:rsidRPr="00132383">
                    <w:rPr>
                      <w:rFonts w:ascii="Calibri" w:eastAsia="Times New Roman" w:hAnsi="Calibri" w:cs="Calibri"/>
                      <w:b/>
                      <w:bCs/>
                      <w:sz w:val="27"/>
                      <w:szCs w:val="27"/>
                    </w:rPr>
                    <w:t>CareerForce Veterans Employment Services and the Minnesota Department of Veterans Affairs invites all veterans, active military members, and their spouses to a Virtual Career Fair on November 19.</w:t>
                  </w:r>
                </w:p>
                <w:p w:rsidR="00132383" w:rsidRPr="00132383" w:rsidRDefault="00132383" w:rsidP="00132383">
                  <w:pPr>
                    <w:spacing w:after="150" w:line="336" w:lineRule="auto"/>
                    <w:rPr>
                      <w:rFonts w:ascii="Calibri" w:eastAsia="Calibri" w:hAnsi="Calibri" w:cs="Calibri"/>
                    </w:rPr>
                  </w:pPr>
                  <w:r w:rsidRPr="00132383">
                    <w:rPr>
                      <w:rFonts w:ascii="Calibri" w:eastAsia="Calibri" w:hAnsi="Calibri" w:cs="Calibri"/>
                    </w:rPr>
                    <w:t>Work for an employer that recognizes and appreciates your experience and the value you bring to their team! Employers participating in the Veterans Virtual Career Fair are encouraged to offer veterans full-time jobs with benefits and family-sustaining wages.</w:t>
                  </w:r>
                </w:p>
                <w:p w:rsidR="00132383" w:rsidRPr="00132383" w:rsidRDefault="00132383" w:rsidP="00132383">
                  <w:pPr>
                    <w:spacing w:after="150" w:line="336" w:lineRule="auto"/>
                    <w:rPr>
                      <w:rFonts w:ascii="Calibri" w:eastAsia="Calibri" w:hAnsi="Calibri" w:cs="Calibri"/>
                    </w:rPr>
                  </w:pPr>
                  <w:r w:rsidRPr="00132383">
                    <w:rPr>
                      <w:rFonts w:ascii="Calibri" w:eastAsia="Calibri" w:hAnsi="Calibri" w:cs="Calibri"/>
                    </w:rPr>
                    <w:t xml:space="preserve">You must </w:t>
                  </w:r>
                  <w:hyperlink r:id="rId5" w:tgtFrame="_blank" w:history="1">
                    <w:r w:rsidRPr="00132383">
                      <w:rPr>
                        <w:rFonts w:ascii="Calibri" w:eastAsia="Calibri" w:hAnsi="Calibri" w:cs="Calibri"/>
                        <w:color w:val="0062B2"/>
                        <w:u w:val="single"/>
                      </w:rPr>
                      <w:t>REGISTER to attend</w:t>
                    </w:r>
                  </w:hyperlink>
                  <w:r w:rsidRPr="00132383">
                    <w:rPr>
                      <w:rFonts w:ascii="Calibri" w:eastAsia="Calibri" w:hAnsi="Calibri" w:cs="Calibri"/>
                    </w:rPr>
                    <w:t xml:space="preserve"> the upcoming Veterans Virtual Career Fair. The event will be hosted on the </w:t>
                  </w:r>
                  <w:proofErr w:type="spellStart"/>
                  <w:r w:rsidRPr="00132383">
                    <w:rPr>
                      <w:rFonts w:ascii="Calibri" w:eastAsia="Calibri" w:hAnsi="Calibri" w:cs="Calibri"/>
                    </w:rPr>
                    <w:t>CVENT</w:t>
                  </w:r>
                  <w:proofErr w:type="spellEnd"/>
                  <w:r w:rsidRPr="00132383">
                    <w:rPr>
                      <w:rFonts w:ascii="Calibri" w:eastAsia="Calibri" w:hAnsi="Calibri" w:cs="Calibri"/>
                    </w:rPr>
                    <w:t xml:space="preserve"> Virtual Attendee Hub and will allow you to meet with employers privately face to face and to upload your resume to share directly with them. Over 300 employers are expected to participate.</w:t>
                  </w:r>
                </w:p>
                <w:p w:rsidR="00132383" w:rsidRPr="00132383" w:rsidRDefault="00132383" w:rsidP="00132383">
                  <w:pPr>
                    <w:spacing w:after="150" w:line="336" w:lineRule="auto"/>
                    <w:rPr>
                      <w:rFonts w:ascii="Calibri" w:eastAsia="Calibri" w:hAnsi="Calibri" w:cs="Calibri"/>
                    </w:rPr>
                  </w:pPr>
                  <w:r w:rsidRPr="00132383">
                    <w:rPr>
                      <w:rFonts w:ascii="Calibri" w:eastAsia="Calibri" w:hAnsi="Calibri" w:cs="Calibri"/>
                    </w:rPr>
                    <w:t xml:space="preserve">For questions about the Veterans Virtual Career Fair or accommodations needed to attend this virtual event, please contact Christine </w:t>
                  </w:r>
                  <w:proofErr w:type="spellStart"/>
                  <w:r w:rsidRPr="00132383">
                    <w:rPr>
                      <w:rFonts w:ascii="Calibri" w:eastAsia="Calibri" w:hAnsi="Calibri" w:cs="Calibri"/>
                    </w:rPr>
                    <w:t>Pribbernow</w:t>
                  </w:r>
                  <w:proofErr w:type="spellEnd"/>
                  <w:r w:rsidRPr="00132383">
                    <w:rPr>
                      <w:rFonts w:ascii="Calibri" w:eastAsia="Calibri" w:hAnsi="Calibri" w:cs="Calibri"/>
                    </w:rPr>
                    <w:t xml:space="preserve"> by </w:t>
                  </w:r>
                  <w:hyperlink r:id="rId6" w:tgtFrame="_blank" w:tooltip="2020 Veterans Virtual Career Fair" w:history="1">
                    <w:r w:rsidRPr="00132383">
                      <w:rPr>
                        <w:rFonts w:ascii="Calibri" w:eastAsia="Calibri" w:hAnsi="Calibri" w:cs="Calibri"/>
                        <w:color w:val="0062B2"/>
                        <w:u w:val="single"/>
                      </w:rPr>
                      <w:t>email</w:t>
                    </w:r>
                  </w:hyperlink>
                  <w:r w:rsidRPr="00132383">
                    <w:rPr>
                      <w:rFonts w:ascii="Calibri" w:eastAsia="Calibri" w:hAnsi="Calibri" w:cs="Calibri"/>
                    </w:rPr>
                    <w:t xml:space="preserve"> or by calling or texting 612-499-3588 by Thursday, November 12, 2020.</w:t>
                  </w:r>
                </w:p>
              </w:tc>
            </w:tr>
          </w:tbl>
          <w:p w:rsidR="00132383" w:rsidRPr="00132383" w:rsidRDefault="00132383" w:rsidP="00132383">
            <w:pPr>
              <w:spacing w:after="0" w:line="240" w:lineRule="auto"/>
              <w:jc w:val="center"/>
              <w:rPr>
                <w:rFonts w:ascii="Times New Roman" w:eastAsia="Times New Roman" w:hAnsi="Times New Roman" w:cs="Times New Roman"/>
                <w:sz w:val="20"/>
                <w:szCs w:val="20"/>
              </w:rPr>
            </w:pPr>
          </w:p>
        </w:tc>
      </w:tr>
    </w:tbl>
    <w:p w:rsidR="00CC10EC" w:rsidRDefault="00132383">
      <w:bookmarkStart w:id="0" w:name="_GoBack"/>
      <w:bookmarkEnd w:id="0"/>
    </w:p>
    <w:sectPr w:rsidR="00CC1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11"/>
    <w:rsid w:val="00132383"/>
    <w:rsid w:val="00980947"/>
    <w:rsid w:val="00A30E11"/>
    <w:rsid w:val="00CA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E85DD-D420-483A-BEF7-0ECC0651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7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e.Pribbernow@state.mn.us" TargetMode="External"/><Relationship Id="rId5" Type="http://schemas.openxmlformats.org/officeDocument/2006/relationships/hyperlink" Target="https://lnks.gd/l/eyJhbGciOiJIUzI1NiJ9.eyJidWxsZXRpbl9saW5rX2lkIjoxMDAsInVyaSI6ImJwMjpjbGljayIsImJ1bGxldGluX2lkIjoiMjAyMDEwMjkuMjk2MDkxODEiLCJ1cmwiOiJodHRwczovL2N2ZW50Lm1lL0U1OXhPOT9ydD1ZQ0hIUUJqYl9FaWphYUlNZ0ZKejhnJlJlZklkPUpvYitTZWVrZXJzIn0.gMOvkXLW8rM90LGXNeLcEoMcBP6tmrH43siiJOLellE/s/836582413/br/87618455671-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1295</Characters>
  <Application>Microsoft Office Word</Application>
  <DocSecurity>0</DocSecurity>
  <Lines>10</Lines>
  <Paragraphs>3</Paragraphs>
  <ScaleCrop>false</ScaleCrop>
  <Company>State of MN</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Kolcinski, Stephen (DEED)</dc:creator>
  <cp:keywords/>
  <dc:description/>
  <cp:lastModifiedBy>Kolcinski, Stephen (DEED)</cp:lastModifiedBy>
  <cp:revision>2</cp:revision>
  <dcterms:created xsi:type="dcterms:W3CDTF">2020-10-29T18:39:00Z</dcterms:created>
  <dcterms:modified xsi:type="dcterms:W3CDTF">2020-10-29T18:41:00Z</dcterms:modified>
</cp:coreProperties>
</file>